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BA" w:rsidRPr="008F7A07" w:rsidRDefault="00065EBA" w:rsidP="00065E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5934075" cy="838200"/>
                <wp:effectExtent l="3810" t="0" r="0" b="12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43575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718" w:rsidRPr="0061499D" w:rsidRDefault="001F0718" w:rsidP="00065E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160"/>
                                <w:szCs w:val="160"/>
                                <w:u w:val="single"/>
                              </w:rPr>
                            </w:pPr>
                            <w:proofErr w:type="spellStart"/>
                            <w:r w:rsidRPr="0061499D">
                              <w:rPr>
                                <w:i/>
                                <w:iCs/>
                                <w:outline/>
                                <w:color w:val="000000"/>
                                <w:sz w:val="160"/>
                                <w:szCs w:val="160"/>
                                <w:u w:val="singl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Любознайка</w:t>
                            </w:r>
                            <w:proofErr w:type="spellEnd"/>
                          </w:p>
                          <w:p w:rsidR="001F0718" w:rsidRPr="0061499D" w:rsidRDefault="001F0718" w:rsidP="00065EBA">
                            <w:pPr>
                              <w:rPr>
                                <w:szCs w:val="9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6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/DJ1QIAANQFAAAOAAAAZHJzL2Uyb0RvYy54bWysVEtu2zAQ3RfoHQjuFUkOZVtC5CCxraJA&#10;+gGSHoCWKIuoRAokY9ktuui+V+gduuiiu17BuVGHlO04CQoUbbUgSM7ozbyZxzk7Xzc1WjGluRQp&#10;Dk8CjJjIZcHFMsXvbjJvjJE2VBS0loKleMM0Pp88f3bWtQkbyErWBVMIQIROujbFlTFt4vs6r1hD&#10;9YlsmQBjKVVDDRzV0i8U7QC9qf1BEAz9TqqiVTJnWsPtrDfiicMvS5abN2WpmUF1iiE341bl1oVd&#10;/ckZTZaKthXPd2nQv8iioVxA0APUjBqKbhV/AtXwXEktS3OSy8aXZclz5jgAmzB4xOa6oi1zXKA4&#10;uj2USf8/2Pz16q1CvIDeYSRoAy3aft1+237f/tz+uPt89wWFtkZdqxNwvW7B2awv5dr6W766vZL5&#10;e42EnFZULNmFUrKrGC0gR4u4u3ZMbjYtwDs8/wiwR9cWetG9kgX40FsjHfy6VI0NA4VCEBM6uDl0&#10;ja0NyuEyGpHTaBRhlIMtjEgUxa6vPk32v7dKmxdMNshuUqxAFg6erq60AXrgunex0YTMeF07adTi&#10;wQU49jcQHH61NpuG6/THOIjn4/mYeGQwnHskmM28i2xKvGEWjqLZ6Ww6nYWfbNyQJBUvCiZsmL3q&#10;QvJnXd3pv9fLQXda1rywcDYlrZaLaa3QioLqM/fZJkLyR27+wzScGbg8ohQOSHA5iL1sOB55JCOR&#10;F4+CsReE8WU8DEhMZtlDSldcsH+nhLoUx9Eg6jX2W26B+55yo0nDDcyVmjcpHh+caGKVOReFa62h&#10;vO73R6Ww6d+XAiq2b7RTrBVpL1ezXqwBxcp4IYsNaFdJUBYIFIYhbCqpPmDUwWBJsYDJh1H9UsCb&#10;iENC7BxyBxKNBnBQx5bFsYWKHIBSbDDqt1PTz67bVvFlBXH2r/ACXkzGnZbvcwIi9gCjw1HajTk7&#10;m47Pzut+GE9+AQAA//8DAFBLAwQUAAYACAAAACEAWOW3G9oAAAAFAQAADwAAAGRycy9kb3ducmV2&#10;LnhtbEyPwU7DMBBE70j8g7VI3KjdtEVtGqdCBc7Qwge48TYOiddR7LaBr2fhApeRVjOaeVtsRt+J&#10;Mw6xCaRhOlEgkKpgG6o1vL893y1BxGTImi4QavjECJvy+qowuQ0X2uF5n2rBJRRzo8Gl1OdSxsqh&#10;N3ESeiT2jmHwJvE51NIO5sLlvpOZUvfSm4Z4wZketw6rdn/yGpbKv7TtKnuNfv41XbjtY3jqP7S+&#10;vRkf1iASjukvDD/4jA4lMx3CiWwUnQZ+JP0qe6vZfAHiwKFZpkCWhfxPX34DAAD//wMAUEsBAi0A&#10;FAAGAAgAAAAhALaDOJL+AAAA4QEAABMAAAAAAAAAAAAAAAAAAAAAAFtDb250ZW50X1R5cGVzXS54&#10;bWxQSwECLQAUAAYACAAAACEAOP0h/9YAAACUAQAACwAAAAAAAAAAAAAAAAAvAQAAX3JlbHMvLnJl&#10;bHNQSwECLQAUAAYACAAAACEAFRfwydUCAADUBQAADgAAAAAAAAAAAAAAAAAuAgAAZHJzL2Uyb0Rv&#10;Yy54bWxQSwECLQAUAAYACAAAACEAWOW3G9oAAAAFAQAADwAAAAAAAAAAAAAAAAAvBQAAZHJzL2Rv&#10;d25yZXYueG1sUEsFBgAAAAAEAAQA8wAAADYGAAAAAA==&#10;" filled="f" stroked="f">
                <o:lock v:ext="edit" shapetype="t"/>
                <v:textbox style="mso-fit-shape-to-text:t">
                  <w:txbxContent>
                    <w:p w:rsidR="001F0718" w:rsidRPr="0061499D" w:rsidRDefault="001F0718" w:rsidP="00065E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i/>
                          <w:sz w:val="160"/>
                          <w:szCs w:val="160"/>
                          <w:u w:val="single"/>
                        </w:rPr>
                      </w:pPr>
                      <w:proofErr w:type="spellStart"/>
                      <w:r w:rsidRPr="0061499D">
                        <w:rPr>
                          <w:i/>
                          <w:iCs/>
                          <w:outline/>
                          <w:color w:val="000000"/>
                          <w:sz w:val="160"/>
                          <w:szCs w:val="160"/>
                          <w:u w:val="singl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Любознайка</w:t>
                      </w:r>
                      <w:proofErr w:type="spellEnd"/>
                    </w:p>
                    <w:p w:rsidR="001F0718" w:rsidRPr="0061499D" w:rsidRDefault="001F0718" w:rsidP="00065EBA">
                      <w:pPr>
                        <w:rPr>
                          <w:szCs w:val="96"/>
                          <w:u w:val="singl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65EBA" w:rsidRPr="008C3C6F" w:rsidRDefault="00065EBA" w:rsidP="00065EBA">
      <w:pPr>
        <w:jc w:val="right"/>
        <w:rPr>
          <w:rFonts w:ascii="Times New Roman" w:hAnsi="Times New Roman" w:cs="Times New Roman"/>
        </w:rPr>
      </w:pPr>
      <w:r w:rsidRPr="008F7A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9E6452">
        <w:rPr>
          <w:rFonts w:ascii="Times New Roman" w:hAnsi="Times New Roman" w:cs="Times New Roman"/>
          <w:b/>
          <w:i/>
          <w:sz w:val="32"/>
          <w:szCs w:val="32"/>
        </w:rPr>
        <w:t>Лето</w:t>
      </w:r>
      <w:r w:rsidRPr="009E645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20</w:t>
      </w:r>
      <w:r w:rsidR="006713EF" w:rsidRPr="008C3C6F">
        <w:rPr>
          <w:rFonts w:ascii="Times New Roman" w:hAnsi="Times New Roman" w:cs="Times New Roman"/>
          <w:b/>
          <w:i/>
          <w:sz w:val="32"/>
          <w:szCs w:val="32"/>
        </w:rPr>
        <w:t>20</w:t>
      </w:r>
    </w:p>
    <w:p w:rsidR="00065EBA" w:rsidRPr="009E6452" w:rsidRDefault="00065EBA" w:rsidP="00065EBA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5EBA" w:rsidRPr="008F7A07" w:rsidRDefault="00065EBA" w:rsidP="00065EBA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F7A07">
        <w:rPr>
          <w:rFonts w:ascii="Times New Roman" w:hAnsi="Times New Roman" w:cs="Times New Roman"/>
          <w:b/>
          <w:i/>
          <w:noProof/>
          <w:sz w:val="28"/>
          <w:szCs w:val="28"/>
        </w:rPr>
        <w:t>Здравствуйте, дорогие друзья!</w:t>
      </w:r>
    </w:p>
    <w:p w:rsidR="00065EBA" w:rsidRPr="008F7A07" w:rsidRDefault="00065EBA" w:rsidP="00065EBA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8F7A07">
        <w:rPr>
          <w:rFonts w:ascii="Times New Roman" w:hAnsi="Times New Roman" w:cs="Times New Roman"/>
          <w:b/>
          <w:i/>
          <w:noProof/>
          <w:sz w:val="28"/>
          <w:szCs w:val="28"/>
        </w:rPr>
        <w:t>Мы рады встретиться с вами на страницах нашей газеты!</w:t>
      </w:r>
    </w:p>
    <w:p w:rsidR="00065EBA" w:rsidRDefault="00065EBA" w:rsidP="00065EBA">
      <w:pPr>
        <w:jc w:val="center"/>
      </w:pPr>
      <w:r w:rsidRPr="009E645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136262C" wp14:editId="15630BE7">
            <wp:extent cx="4467225" cy="5953125"/>
            <wp:effectExtent l="19050" t="0" r="9525" b="0"/>
            <wp:docPr id="26" name="Рисунок 4" descr="http://kladraz.ru/upload/blogs2/2017/5/19476_bcd91793ac64d7e4c79c62bb7568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2/2017/5/19476_bcd91793ac64d7e4c79c62bb75681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96" w:rsidRDefault="006E6596" w:rsidP="00065EBA">
      <w:pPr>
        <w:jc w:val="center"/>
      </w:pPr>
    </w:p>
    <w:p w:rsidR="008C3C6F" w:rsidRDefault="008C3C6F" w:rsidP="008C3C6F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lastRenderedPageBreak/>
        <w:t>«Лето красное-прекрасная пора для укрепления здоровья»</w:t>
      </w:r>
    </w:p>
    <w:p w:rsidR="008C3C6F" w:rsidRDefault="008C3C6F" w:rsidP="008C3C6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Лето</w:t>
      </w:r>
      <w:r>
        <w:rPr>
          <w:rStyle w:val="c2"/>
          <w:color w:val="111111"/>
          <w:sz w:val="28"/>
          <w:szCs w:val="28"/>
          <w:shd w:val="clear" w:color="auto" w:fill="FFFFFF"/>
        </w:rPr>
        <w:t> пора не только отдыха, но и укрепление здоровья, закаливание и оздоровления витаминами всего организма. Дети должны высыпаться, так как от недосыпания развиваются болезни и неврозы Солнце, воздух и вода - самые благоприятные факторы для детей любого возраста.</w:t>
      </w:r>
    </w:p>
    <w:p w:rsidR="008C3C6F" w:rsidRDefault="008C3C6F" w:rsidP="008C3C6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Солнечные лучи уничтожают болезнетворные микробы, улучшают обмен веществ. Но не стоит переусердствовать, во избежание солнечных ожогов пребывание на солнце необходимо ограничивать. Лучше всего загорать в первой половине дня.</w:t>
      </w:r>
    </w:p>
    <w:p w:rsidR="008C3C6F" w:rsidRDefault="008C3C6F" w:rsidP="008C3C6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Летом</w:t>
      </w:r>
      <w:r>
        <w:rPr>
          <w:rStyle w:val="c2"/>
          <w:color w:val="111111"/>
          <w:sz w:val="28"/>
          <w:szCs w:val="28"/>
          <w:shd w:val="clear" w:color="auto" w:fill="FFFFFF"/>
        </w:rPr>
        <w:t> дети должны находиться на открытом воздухе по возможности как можно больше. При плохой, дождливой погоде прогулки могут быть кратковременными, но частыми. Прогулки, игры, физкультурные занятия - лучший ежедневный отдых.</w:t>
      </w:r>
    </w:p>
    <w:p w:rsidR="008C3C6F" w:rsidRDefault="008C3C6F" w:rsidP="008C3C6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Купание в море — самый приятный и эффективный вид закаливания. Очень полезно плавание. Во время плавания тренируются сердце, легкие, почти все мышцы тела. Но нельзя силой заставлять ребенка плавать, главное, выдержка и терпение.</w:t>
      </w:r>
    </w:p>
    <w:p w:rsidR="008C3C6F" w:rsidRDefault="008C3C6F" w:rsidP="008C3C6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Интересны и познавательны совместные прогулки, походы в лес, в поле, к реке и другим местам.</w:t>
      </w:r>
    </w:p>
    <w:p w:rsidR="008C3C6F" w:rsidRDefault="008C3C6F" w:rsidP="008C3C6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  <w:shd w:val="clear" w:color="auto" w:fill="FFFFFF"/>
        </w:rPr>
        <w:t>Природа помогает развивать фантазию, творческие способности ребенка, интерес к окружающему миру, бережное отношение к природе. Отправляясь на отдых с детьми за город, с компанией, не поленитесь взять с собой мячи, ракетки, а также многое другое, на что хватит выдумки.</w:t>
      </w:r>
    </w:p>
    <w:p w:rsidR="008C3C6F" w:rsidRDefault="008C3C6F" w:rsidP="008C3C6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111111"/>
          <w:sz w:val="28"/>
          <w:szCs w:val="28"/>
          <w:shd w:val="clear" w:color="auto" w:fill="FFFFFF"/>
        </w:rPr>
        <w:t>Самый простой и доступный всем способ ознакомления дошкольника с природой </w:t>
      </w:r>
      <w:r>
        <w:rPr>
          <w:rStyle w:val="c7"/>
          <w:b/>
          <w:bCs/>
          <w:color w:val="111111"/>
          <w:sz w:val="28"/>
          <w:szCs w:val="28"/>
          <w:shd w:val="clear" w:color="auto" w:fill="FFFFFF"/>
        </w:rPr>
        <w:t>летом</w:t>
      </w:r>
      <w:r>
        <w:rPr>
          <w:rStyle w:val="c2"/>
          <w:color w:val="111111"/>
          <w:sz w:val="28"/>
          <w:szCs w:val="28"/>
          <w:shd w:val="clear" w:color="auto" w:fill="FFFFFF"/>
        </w:rPr>
        <w:t> – это семейный поход в лес. Здесь закладываются азы знаний об окружающем мире, природе родного края. Ребенок знакомится с различными видами деревьев, трав, кустарников, наблюдает поведение насекомых, слушает пение птиц.</w:t>
      </w:r>
    </w:p>
    <w:p w:rsidR="008C3C6F" w:rsidRDefault="008C3C6F" w:rsidP="008C3C6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Не забывайте про сочетание приятного с полезным. Используйте любую возможность привлекать детей к посильному труду: принести что-то, полить, собрать ягоды и тому подобное, ведь трудолюбие само собой не возникает.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Так же вы можете при сборе урожая закреплять счет, форму, цвет, размер, придумывать с детьми различные задачи, загадки, закреплять пространственные понятия. Интересным для ребенка будет понаблюдать за плывущими облаками, сравнивая их с какими-либо предметами – это развивает творчество, фантазию, учит ребенка видеть необычное в обычном.</w:t>
      </w:r>
    </w:p>
    <w:p w:rsidR="008C3C6F" w:rsidRDefault="008C3C6F" w:rsidP="008C3C6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При проведении летнего отдыха не забывайте о следующих правилах: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1)</w:t>
      </w:r>
      <w:r>
        <w:rPr>
          <w:rStyle w:val="c1"/>
          <w:color w:val="000000"/>
          <w:sz w:val="28"/>
          <w:szCs w:val="28"/>
          <w:shd w:val="clear" w:color="auto" w:fill="FFFFFF"/>
        </w:rPr>
        <w:t> Соблюдайте правильный режим питания, принимайте пищу минимум трижды в день,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2)</w:t>
      </w:r>
      <w:r>
        <w:rPr>
          <w:rStyle w:val="c1"/>
          <w:color w:val="000000"/>
          <w:sz w:val="28"/>
          <w:szCs w:val="28"/>
          <w:shd w:val="clear" w:color="auto" w:fill="FFFFFF"/>
        </w:rPr>
        <w:t> Следите, чтобы ребенок по долгу не находился под палящими лучами солнца, особенно без головного убора,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3)</w:t>
      </w:r>
      <w:r>
        <w:rPr>
          <w:rStyle w:val="c1"/>
          <w:color w:val="000000"/>
          <w:sz w:val="28"/>
          <w:szCs w:val="28"/>
          <w:shd w:val="clear" w:color="auto" w:fill="FFFFFF"/>
        </w:rPr>
        <w:t> Не забывайте чаще давать ребенку пить обычную воду,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4)</w:t>
      </w:r>
      <w:r>
        <w:rPr>
          <w:rStyle w:val="c1"/>
          <w:color w:val="000000"/>
          <w:sz w:val="28"/>
          <w:szCs w:val="28"/>
          <w:shd w:val="clear" w:color="auto" w:fill="FFFFFF"/>
        </w:rPr>
        <w:t> Во избежание кишечных инфекций мойте руки, фрукты и овощи перед едой,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5)</w:t>
      </w:r>
      <w:r>
        <w:rPr>
          <w:rStyle w:val="c1"/>
          <w:color w:val="000000"/>
          <w:sz w:val="28"/>
          <w:szCs w:val="28"/>
          <w:shd w:val="clear" w:color="auto" w:fill="FFFFFF"/>
        </w:rPr>
        <w:t> Не оставляйте детей без присмотра ни на минуту,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lastRenderedPageBreak/>
        <w:t>6)</w:t>
      </w:r>
      <w:r>
        <w:rPr>
          <w:rStyle w:val="c1"/>
          <w:color w:val="000000"/>
          <w:sz w:val="28"/>
          <w:szCs w:val="28"/>
          <w:shd w:val="clear" w:color="auto" w:fill="FFFFFF"/>
        </w:rPr>
        <w:t> Выключайте все доступные электроприборы, храните инструменты и химикаты в недоступных местах,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7)</w:t>
      </w:r>
      <w:r>
        <w:rPr>
          <w:rStyle w:val="c1"/>
          <w:color w:val="000000"/>
          <w:sz w:val="28"/>
          <w:szCs w:val="28"/>
          <w:shd w:val="clear" w:color="auto" w:fill="FFFFFF"/>
        </w:rPr>
        <w:t> Отправляясь в дорогу, соберите аптечку для оказания первой медицинской помощи.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Вы будете соблюдать все вышеперечисленные правила, то надеемся, что ваш отпуск вместе с детьми будет содержательным и наполненным лишь положительными эмоциями.</w:t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Удачно вам провести лето!</w:t>
      </w:r>
    </w:p>
    <w:p w:rsidR="008C3C6F" w:rsidRDefault="008C3C6F" w:rsidP="00A2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</w:pPr>
    </w:p>
    <w:p w:rsidR="008C3C6F" w:rsidRDefault="008C3C6F" w:rsidP="00A2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</w:pPr>
    </w:p>
    <w:p w:rsidR="008C3C6F" w:rsidRDefault="008C3C6F" w:rsidP="00A2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</w:pPr>
    </w:p>
    <w:p w:rsidR="008C3C6F" w:rsidRDefault="008C3C6F" w:rsidP="00A2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</w:pPr>
    </w:p>
    <w:p w:rsidR="00A2697C" w:rsidRPr="00A2697C" w:rsidRDefault="00A2697C" w:rsidP="00A2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</w:pPr>
      <w:r w:rsidRPr="00A2697C"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  <w:t>Игры со словами и буквами от ДЖАННИ РОДАРИ</w:t>
      </w:r>
    </w:p>
    <w:p w:rsidR="00A2697C" w:rsidRPr="00A2697C" w:rsidRDefault="00A2697C" w:rsidP="00A26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2697C">
        <w:rPr>
          <w:rFonts w:ascii="Times New Roman" w:eastAsia="Times New Roman" w:hAnsi="Times New Roman" w:cs="Times New Roman"/>
          <w:b/>
          <w:color w:val="C00000"/>
          <w:sz w:val="28"/>
          <w:szCs w:val="20"/>
          <w:lang w:eastAsia="ru-RU"/>
        </w:rPr>
        <w:t>для детей старшего дошкольного возраста.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A2697C" w:rsidRPr="00A2697C" w:rsidRDefault="00A2697C" w:rsidP="00A269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2697C">
        <w:rPr>
          <w:rFonts w:ascii="Times New Roman" w:eastAsia="Calibri" w:hAnsi="Times New Roman" w:cs="Times New Roman"/>
          <w:sz w:val="28"/>
        </w:rPr>
        <w:t xml:space="preserve">В 1973 году сказочник </w:t>
      </w:r>
      <w:proofErr w:type="spellStart"/>
      <w:r w:rsidRPr="00A2697C">
        <w:rPr>
          <w:rFonts w:ascii="Times New Roman" w:eastAsia="Calibri" w:hAnsi="Times New Roman" w:cs="Times New Roman"/>
          <w:sz w:val="28"/>
        </w:rPr>
        <w:t>Джанни</w:t>
      </w:r>
      <w:proofErr w:type="spellEnd"/>
      <w:r w:rsidRPr="00A2697C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A2697C">
        <w:rPr>
          <w:rFonts w:ascii="Times New Roman" w:eastAsia="Calibri" w:hAnsi="Times New Roman" w:cs="Times New Roman"/>
          <w:sz w:val="28"/>
        </w:rPr>
        <w:t>Родари</w:t>
      </w:r>
      <w:proofErr w:type="spellEnd"/>
      <w:r w:rsidRPr="00A2697C">
        <w:rPr>
          <w:rFonts w:ascii="Times New Roman" w:eastAsia="Calibri" w:hAnsi="Times New Roman" w:cs="Times New Roman"/>
          <w:sz w:val="28"/>
        </w:rPr>
        <w:t xml:space="preserve">, автор «Приключений </w:t>
      </w:r>
      <w:proofErr w:type="spellStart"/>
      <w:r w:rsidRPr="00A2697C">
        <w:rPr>
          <w:rFonts w:ascii="Times New Roman" w:eastAsia="Calibri" w:hAnsi="Times New Roman" w:cs="Times New Roman"/>
          <w:sz w:val="28"/>
        </w:rPr>
        <w:t>Чиполлино</w:t>
      </w:r>
      <w:proofErr w:type="spellEnd"/>
      <w:r w:rsidRPr="00A2697C">
        <w:rPr>
          <w:rFonts w:ascii="Times New Roman" w:eastAsia="Calibri" w:hAnsi="Times New Roman" w:cs="Times New Roman"/>
          <w:sz w:val="28"/>
        </w:rPr>
        <w:t>» и «</w:t>
      </w:r>
      <w:proofErr w:type="spellStart"/>
      <w:r w:rsidRPr="00A2697C">
        <w:rPr>
          <w:rFonts w:ascii="Times New Roman" w:eastAsia="Calibri" w:hAnsi="Times New Roman" w:cs="Times New Roman"/>
          <w:sz w:val="28"/>
        </w:rPr>
        <w:t>Джельсомино</w:t>
      </w:r>
      <w:proofErr w:type="spellEnd"/>
      <w:r w:rsidRPr="00A2697C">
        <w:rPr>
          <w:rFonts w:ascii="Times New Roman" w:eastAsia="Calibri" w:hAnsi="Times New Roman" w:cs="Times New Roman"/>
          <w:sz w:val="28"/>
        </w:rPr>
        <w:t xml:space="preserve"> в Стране лжецов», написал книгу «Грамматика фантазии», в которой собрал разные способы сочинения сказок, развития детской фантазии, речи и творческого мышления.</w:t>
      </w:r>
    </w:p>
    <w:p w:rsidR="00A2697C" w:rsidRPr="00A2697C" w:rsidRDefault="00A2697C" w:rsidP="00A2697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2697C" w:rsidRPr="00A2697C" w:rsidRDefault="00A2697C" w:rsidP="00A2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2697C">
        <w:rPr>
          <w:rFonts w:ascii="Calibri" w:eastAsia="Calibri" w:hAnsi="Calibri" w:cs="Times New Roman"/>
          <w:noProof/>
          <w:lang w:eastAsia="ru-RU"/>
        </w:rPr>
        <w:t xml:space="preserve">                       </w:t>
      </w:r>
      <w:r w:rsidRPr="00A2697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1EA90A" wp14:editId="3447ED61">
            <wp:extent cx="3943350" cy="2945960"/>
            <wp:effectExtent l="38100" t="38100" r="38100" b="45085"/>
            <wp:docPr id="20" name="Рисунок 20" descr="http://i.mycdn.me/i?r=AzEPZsRbOZEKgBhR0XGMT1Rk_auG5D-tJf5rZwhFD9xdg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_auG5D-tJf5rZwhFD9xdg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697" cy="294547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A2697C" w:rsidRPr="00A2697C" w:rsidRDefault="00A2697C" w:rsidP="00A26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proofErr w:type="spellStart"/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Джанни</w:t>
      </w:r>
      <w:proofErr w:type="spellEnd"/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Родари</w:t>
      </w:r>
      <w:proofErr w:type="spellEnd"/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учит детей играть и фантазировать, сочинять сказки, стихи, загадки, придумывать истории. В его игры можно играть в повседневной жизни - в автобусе, в машине, по дороге  в детский сад.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1. Возьмите любое слово. </w:t>
      </w:r>
      <w:proofErr w:type="gramStart"/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Например</w:t>
      </w:r>
      <w:proofErr w:type="gramEnd"/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“кошка”. Придумайте слова, которые начинаются на его первые буквы, то есть на “к”, “о”, “ш”, “к”” и “а”. Допустим, у вас получилось “катер”, “окно”, “штора”, “кит” и “азбука”. А теперь попробуйте придумать стихотворение, в котором будут использованы 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эти слова.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2. Помните старую игру с записками и вопросами? «Кто это был? Где находился? Что делал? Что сказал? Что сказали люди? Чем кончилось?» Это гениальный способ сочинять рассказы и развивать фантазию.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3. Можно взять любое существительное и облечь его в форму загадки. Как, например, морковь – «Сидит девица в темнице, а коса на улице». А вы придумайте загадку на своё слово. Оптимально, если у вас получится в стихотворной форме.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4. Переделывайте сказки! «Жила была девочка, которую звали Желтая шапочка»… Переставленная на другие рельсы, знакомая сказка заставляет ребенка переживать ее заново.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 xml:space="preserve">5. Возьмите пять слов из знакомой сказки. </w:t>
      </w:r>
      <w:proofErr w:type="gramStart"/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Например</w:t>
      </w:r>
      <w:proofErr w:type="gramEnd"/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«девочка», «волк», «цветы», «лес». «бабушка» и шестое слово, постороннее. Скажем, «вертолет». Придумайте историю с этими шестью словами.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6. Выворачивайте сказки наизнанку: «Красная шапочка злая, а волк добрый». А как дальше разворачивались события?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7. Придумывайте продолжения сказок.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8. Отличный вариант – салат из сказок. «Красная шапочка повстречала в лесу Мальчика-с-Пальчика». И что же было дальше?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  <w:t>9. Наклейте на 50 картонных карточек картинки, вырезанные из газет и журналов. Пусть взрослый вытащит одну карточку и начнет свое повествование. Ребенок должен следующим взять карточку и продолжить рассказ, но его часть рассказа должна быть связана с вашей.</w:t>
      </w:r>
      <w:r w:rsidRPr="00A2697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A2697C" w:rsidRPr="00A2697C" w:rsidRDefault="00A2697C" w:rsidP="00A269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2697C">
        <w:rPr>
          <w:rFonts w:ascii="Times New Roman" w:eastAsia="Calibri" w:hAnsi="Times New Roman" w:cs="Times New Roman"/>
          <w:sz w:val="28"/>
        </w:rPr>
        <w:t xml:space="preserve">                                                        Статью подготовила:</w:t>
      </w:r>
    </w:p>
    <w:p w:rsidR="00A2697C" w:rsidRPr="00A2697C" w:rsidRDefault="00A2697C" w:rsidP="00A269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2697C">
        <w:rPr>
          <w:rFonts w:ascii="Times New Roman" w:eastAsia="Calibri" w:hAnsi="Times New Roman" w:cs="Times New Roman"/>
          <w:sz w:val="28"/>
        </w:rPr>
        <w:t>учитель-логопед Борисова М.А.</w:t>
      </w:r>
    </w:p>
    <w:p w:rsidR="00A2697C" w:rsidRPr="008C3C6F" w:rsidRDefault="00A2697C" w:rsidP="001F0718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28"/>
          <w:szCs w:val="28"/>
        </w:rPr>
      </w:pPr>
    </w:p>
    <w:p w:rsidR="008C3C6F" w:rsidRPr="008C3C6F" w:rsidRDefault="008C3C6F" w:rsidP="008C3C6F">
      <w:pPr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F81BD"/>
          <w:sz w:val="32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i/>
          <w:iCs/>
          <w:color w:val="4F81BD"/>
          <w:sz w:val="32"/>
          <w:szCs w:val="28"/>
          <w:lang w:eastAsia="ru-RU"/>
        </w:rPr>
        <w:t>«Ребёнок на даче»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ОГОНЬ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огонь привлекает всех деток без исключения. Им очень хочется познать эту стихию, а взрослые боятся, что это знакомство состоится. Вам не удастся убедить малыша, что огонь – это не интересно.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если вы будете запрещать ребёнку приближаться к нему, малыш всё равно познакомится с огнём, но уже без вас.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Поэтому и вам, и ребёнку будет спокойнее. Если вы научите его правилам безопасности и способам тушения огня.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Договоритесь с малышом, что подходить к огню он будет только в вашем присутствии. Объясните, что главная опасность костра заключается не в ожогах (обжечься проще у плиты), а в том, что над открытым огнём очень легко потерять контроль, так как пламя может запросто перекинуться от костра на сухую траву и дачный домик.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показать в безопасной обстановке, как моментально вспыхивает и сгорает, например, лист бумаги. У всех людей, в том числе и маленьких, есть природный страх перед огнём. Но у людей, в отличие от животных, есть власть над ним. Обязательно держите рядом с костром ведро воды, а в доме – огнетушитель.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СТРАСТЬ К ЛАЗАНИЮ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Почему-то все дети время от времени стремятся забраться куда-нибудь повыше. Лучший способ обеспечить себе спокойную (а малышу интересную) жизнь – обучить его технике безопасности.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запрещайте ребёнку лазать по деревьям, а учите его правильно это делать: ставить ноги на ветви как можно ближе к стволу и не забывать о том, что когда-нибудь придётся спускаться… Если у вас есть возможность, попробуйте вместе подняться на крышу.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Малыш станет больше вам доверять, узнав, что и взрослым совсем не чуждо желание взглянуть на мир с непривычной высоты и почувствовать небо над самой головой.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Попросите ребёнка позвать вас, когда он захочет залезть на дерево, мотивируя это тем, что вам тоже это интересно, - так вы спокойно можете подстраховать юного верхолаза.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ОПАСНЫЕ РАСТЕНИЯ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позаботьтесь о том, чтобы на участке не было ядовитых растений, таких как </w:t>
      </w:r>
      <w:r w:rsidRPr="008C3C6F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eastAsia="ru-RU"/>
        </w:rPr>
        <w:t xml:space="preserve">морозник, безвременник, молочай, аконит, </w:t>
      </w:r>
      <w:proofErr w:type="spellStart"/>
      <w:r w:rsidRPr="008C3C6F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eastAsia="ru-RU"/>
        </w:rPr>
        <w:t>клещевик</w:t>
      </w:r>
      <w:proofErr w:type="spellEnd"/>
      <w:r w:rsidRPr="008C3C6F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eastAsia="ru-RU"/>
        </w:rPr>
        <w:t xml:space="preserve">, </w:t>
      </w:r>
      <w:proofErr w:type="spellStart"/>
      <w:r w:rsidRPr="008C3C6F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eastAsia="ru-RU"/>
        </w:rPr>
        <w:t>борщевник</w:t>
      </w:r>
      <w:proofErr w:type="spellEnd"/>
      <w:r w:rsidRPr="008C3C6F">
        <w:rPr>
          <w:rFonts w:ascii="Times New Roman" w:eastAsia="Times New Roman" w:hAnsi="Times New Roman" w:cs="Times New Roman"/>
          <w:i/>
          <w:color w:val="4F81BD"/>
          <w:sz w:val="28"/>
          <w:szCs w:val="28"/>
          <w:lang w:eastAsia="ru-RU"/>
        </w:rPr>
        <w:t>, </w:t>
      </w:r>
      <w:r w:rsidRPr="008C3C6F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eastAsia="ru-RU"/>
        </w:rPr>
        <w:t>волчий ягодник, бобовник.</w:t>
      </w:r>
      <w:r w:rsidRPr="008C3C6F">
        <w:rPr>
          <w:rFonts w:ascii="Times New Roman" w:eastAsia="Times New Roman" w:hAnsi="Times New Roman" w:cs="Times New Roman"/>
          <w:i/>
          <w:color w:val="4F81BD"/>
          <w:sz w:val="28"/>
          <w:szCs w:val="28"/>
          <w:lang w:eastAsia="ru-RU"/>
        </w:rPr>
        <w:t> 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eastAsia="ru-RU"/>
        </w:rPr>
        <w:t>Ядовитые вещества содержат олеандр, дурман, майский ландыш, глициния</w:t>
      </w:r>
      <w:r w:rsidRPr="008C3C6F">
        <w:rPr>
          <w:rFonts w:ascii="Times New Roman" w:eastAsia="Times New Roman" w:hAnsi="Times New Roman" w:cs="Times New Roman"/>
          <w:i/>
          <w:color w:val="4F81BD"/>
          <w:sz w:val="28"/>
          <w:szCs w:val="28"/>
          <w:lang w:eastAsia="ru-RU"/>
        </w:rPr>
        <w:t>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что к «агрессивным» относятся растения, которые выделяют много пыльцы, ведь </w:t>
      </w:r>
      <w:r w:rsidRPr="008C3C6F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eastAsia="ru-RU"/>
        </w:rPr>
        <w:t>пыльца –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самых распространённых аллергенов.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списке </w:t>
      </w:r>
      <w:r w:rsidRPr="008C3C6F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eastAsia="ru-RU"/>
        </w:rPr>
        <w:t>астры, хризантемы, кореопсисы, маргаритки, бархатцы,</w:t>
      </w:r>
      <w:r w:rsidRPr="008C3C6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  <w:r w:rsidRPr="008C3C6F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eastAsia="ru-RU"/>
        </w:rPr>
        <w:t>ноготки,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также </w:t>
      </w:r>
      <w:r w:rsidRPr="008C3C6F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  <w:lang w:eastAsia="ru-RU"/>
        </w:rPr>
        <w:t>ива, сирень, берёза, клён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Даже у младших школьников эти растения могут вызвать серьёзные отравления. Кстати, если даже на вашем дачном участке они не растут, полезно пройтись по дачам соседей (с их разрешения, конечно!) и показать ребёнку, каких растений стоит опасаться.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ПАРАЗИТЫ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дети любят пробовать природу на вкус: то яблочко зелёное пожевать, то листик, то травинку… Но мы-то, взрослые, знаем, что это опасно: на природе проще простого подцепить кишечных паразитов.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ребёнку, что в принципе в этом нет ничего плохого (если, конечно, растение не ядовито), но всё, что ему захочется попробовать, нужно 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обязательно помыть. Следите за тем, чтобы ваш малыш как можно чаще мыл руки, пусть даже через несколько минут он снова испачкается.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i/>
          <w:iCs/>
          <w:color w:val="4F81BD"/>
          <w:sz w:val="28"/>
          <w:szCs w:val="28"/>
          <w:lang w:eastAsia="ru-RU"/>
        </w:rPr>
        <w:t>ТЕХНИКА БЕЗОПАСНОТИ ДЛЯ МАЛЫШЕЙ</w:t>
      </w:r>
    </w:p>
    <w:p w:rsidR="008C3C6F" w:rsidRPr="008C3C6F" w:rsidRDefault="008C3C6F" w:rsidP="008C3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деток, которые только научились ходить, нужно постараться максимально обезопасить дачный домик: так же, как и в городской квартире, закрыть розетки заглушками, на углы мебели прикрепить специальные накладки (или хотя бы замотать углы поролоном и закрепить скотчем) и загородить лестницы и подвал, чтобы малыш случайно не упал.</w:t>
      </w:r>
    </w:p>
    <w:p w:rsidR="008C3C6F" w:rsidRPr="008C3C6F" w:rsidRDefault="008C3C6F" w:rsidP="008C3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топить печку и жечь костёр нужно очень осторожно, следя за тем, чтобы дым не попал в комнату, где будет спать ребёнок.</w:t>
      </w:r>
    </w:p>
    <w:p w:rsidR="008C3C6F" w:rsidRPr="008C3C6F" w:rsidRDefault="008C3C6F" w:rsidP="008C3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садовые инструменты в сарае за закрытой дверью, чтобы малыш случайно о них не поранился.</w:t>
      </w:r>
    </w:p>
    <w:p w:rsidR="008C3C6F" w:rsidRPr="008C3C6F" w:rsidRDefault="008C3C6F" w:rsidP="008C3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ёмкости с водой закрывайте тяжёлыми щитами. Маленькому ребёнку достаточно и миски с водой, чтобы утонуть. В связи с этим же не забывайте и о надувных бассейнах: никогда не оставляйте малыша, играющего с водой, без присмотра.</w:t>
      </w:r>
    </w:p>
    <w:p w:rsidR="008C3C6F" w:rsidRPr="008C3C6F" w:rsidRDefault="008C3C6F" w:rsidP="008C3C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привезли на дачу маленького ребёнка, на всё время его пребывания забудьте о ядовитых химикатах! Кроме того, следите, чтобы ваше чадо не смогло добраться до ядовитых (чистотел) или колючих (роза, шиповник) растений.</w:t>
      </w:r>
    </w:p>
    <w:p w:rsidR="008C3C6F" w:rsidRPr="008C3C6F" w:rsidRDefault="008C3C6F" w:rsidP="008C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6F" w:rsidRDefault="008C3C6F" w:rsidP="008C3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Речевые игры с детьми на прогулке, в поездке, на даче.</w:t>
      </w:r>
    </w:p>
    <w:p w:rsidR="008C3C6F" w:rsidRPr="008C3C6F" w:rsidRDefault="008C3C6F" w:rsidP="008C3C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Лето – замечательное время для отдыха и укрепления здоровья детей. Но отдых прекрасно можно совместить с развитием речи, мышления, внимания, воображения и памяти вашего ребенка. Обычную прогулку или поездку на дачу можно легко превратить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увлекательное путешествие, и в самое настоящее развивающее занятие, и </w:t>
      </w:r>
      <w:proofErr w:type="gramStart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полное неожиданностей</w:t>
      </w:r>
      <w:proofErr w:type="gramEnd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открытий приключение. Давайте попробуем разнообразить свои летние будни!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Итак, собираясь выйти на улицу, представьте себе, что вы отбываете в занимательную поездку. Обсудите с ребенком, на каком виде транспорта будете путешествовать, что нужно взять с собой, что за опасности можно встретить по дороге, какие достопримечательности увидеть…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Бывает так, что поездка оказывается очень утомительной. Для таких случаев в маминой сумке обязательно должна лежать ручка или фломастер. Нарисуйте на пальчиках малыша рожицы. Пусть на одной руке окажется два персонажа, а на другой, допустим, три. Ребенок может дать персонажам имена, познакомить их между собой, спеть песенку или разыграть с ними сценку.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Гуляя, остановитесь возле клумбы, полюбуйтесь цветами, растущими на ней, окружающими вас деревьями, домами, обратите внимание на небо, на птиц, насекомых. Спросите ребенка, знает ли он, например, чем отличается береза от дуба; </w:t>
      </w:r>
      <w:proofErr w:type="gramStart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 ему</w:t>
      </w:r>
      <w:proofErr w:type="gramEnd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новое. Предложите своему маленькому 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спутнику обратить внимание, например, на собаку и рассказать о ней как можно больше интересного: какая у нее шерсть, какой формы у нее хвост и ушки, какой у нее характер, что ей нравится есть и т.д. Так вы побуждаете малыша называть самые разные признаки предметов, помогая этим развитию связной речи. В дальнейшем передайте инициативу в выборе описываемого предмета или явления ребенку.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Вот еще несколько вариантов того, как можно провести время с пользой в поездке или на даче:</w:t>
      </w:r>
    </w:p>
    <w:p w:rsidR="008C3C6F" w:rsidRPr="008C3C6F" w:rsidRDefault="008C3C6F" w:rsidP="008C3C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«Сосчитай»</w:t>
      </w:r>
    </w:p>
    <w:p w:rsidR="008C3C6F" w:rsidRPr="008C3C6F" w:rsidRDefault="008C3C6F" w:rsidP="008C3C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использовать числительн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 с существительными: 1 машина</w:t>
      </w:r>
      <w:r w:rsidRPr="008C3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 машины, 5 машин;</w:t>
      </w:r>
    </w:p>
    <w:p w:rsidR="008C3C6F" w:rsidRPr="008C3C6F" w:rsidRDefault="008C3C6F" w:rsidP="008C3C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«Невидимка»</w:t>
      </w:r>
    </w:p>
    <w:p w:rsidR="008C3C6F" w:rsidRPr="008C3C6F" w:rsidRDefault="008C3C6F" w:rsidP="008C3C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Употребление существительных в родительном падеже. Есть машина, нет машины</w:t>
      </w:r>
    </w:p>
    <w:p w:rsidR="008C3C6F" w:rsidRPr="008C3C6F" w:rsidRDefault="008C3C6F" w:rsidP="008C3C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«Доскажи словечко»</w:t>
      </w:r>
    </w:p>
    <w:p w:rsidR="008C3C6F" w:rsidRPr="008C3C6F" w:rsidRDefault="008C3C6F" w:rsidP="008C3C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начинаете фразу, а ребенок заканчивает ее. </w:t>
      </w:r>
      <w:proofErr w:type="gramStart"/>
      <w:r w:rsidRPr="008C3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ворона каркает, а воробей (</w:t>
      </w:r>
      <w:r w:rsidRPr="008C3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чирикает). Сова летает, а заяц (бегает, прыгает). У коровы теленок, а у лошади (жеребенок) и т. д.</w:t>
      </w:r>
    </w:p>
    <w:p w:rsidR="008C3C6F" w:rsidRPr="008C3C6F" w:rsidRDefault="008C3C6F" w:rsidP="008C3C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3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«Волшебные очки»</w:t>
      </w:r>
    </w:p>
    <w:p w:rsidR="008C3C6F" w:rsidRPr="008C3C6F" w:rsidRDefault="008C3C6F" w:rsidP="008C3C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«Представь,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наоборот»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произносит фразу с эпитетом, ребенок повторяет ее, называя антоним эпитета.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left="180" w:righ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 Я вижу высокий дом.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left="180" w:righ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Я вижу низкий дом.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left="180" w:righ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Мама. У меня острый нож.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left="180" w:righ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 У меня тупой нож.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Во время прогулок, одевания, раздевания, купания, на кухне во время приготовления еды важно использовать в речи с ребенком </w:t>
      </w:r>
      <w:r w:rsidRPr="008C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пословицы и поговорки.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обеда, ужина использовать можно такие пословицы, как 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«кашу маслом не испортишь», «Дорога ложка к обеду», «Захочешь кушать – руку протянешь».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Если ребенок выполняет поручения без желания, отказывается, следует сказать: 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«Поспешишь – людей насмешишь», «Без труда не вытянешь и рыбку из пруда», «Что посеешь, то и пожнешь», «Лентяю все некогда».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Выходные дни желательно проводить на природе, так как она открывает много возможностей для пополнения знаний и словаря дошкольника пословицами, например: 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«Без ветра и трава не шелестит», «Летний день год кормит».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речи и обогащения словаря очень полезны </w:t>
      </w:r>
      <w:r w:rsidRPr="008C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виде вопроса или описательного предложения, но чаще всего в стихотворной 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форме. Их можно загадывать, играя с ребенком, во время принятия пищи (про продукты питания).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left="180" w:righ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«Белый камень в воде тает». (Сахар)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left="180" w:righ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одной бочке два теста». (Яйцо)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left="180" w:righ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 воде растает, в воде любуется, а кинь в воду - испугается». (Соль)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left="180" w:right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«Без окон, без дверей, полна горница людей» (Огурец, тыква)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можно загадывать загадки про явления природы: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 тарелке колобок – золотой горячий бок.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proofErr w:type="gramStart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тарелка  голубая</w:t>
      </w:r>
      <w:proofErr w:type="gramEnd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 не видать конца и края»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(Солнце и небо)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старшими дошкольниками рекомендуется организовывать семейные </w:t>
      </w:r>
      <w:r w:rsidRPr="008C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вечера загадок и пословиц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Выигравший получает приз – книжку, конфетку, игрушку.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диалогической речи способствует игра </w:t>
      </w:r>
      <w:r w:rsidRPr="008C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«Телефон». 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игрушечный телефон или воображаемый. Собеседником ребенка в этой игре выступает взрослый, который и предлагает тему диалога.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«Волшебные стихи»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60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</w:t>
      </w:r>
      <w:proofErr w:type="gramEnd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чувство ритма. Мамы и сами могут придумывать шутливые фразы, типа: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"да-да-да - в огороде лебеда",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"</w:t>
      </w:r>
      <w:proofErr w:type="spellStart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ду-ду-ду</w:t>
      </w:r>
      <w:proofErr w:type="spellEnd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растут яблоки в саду",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"</w:t>
      </w:r>
      <w:proofErr w:type="spellStart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ша-ша-ша</w:t>
      </w:r>
      <w:proofErr w:type="spellEnd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принесли домой ерша"</w:t>
      </w:r>
      <w:bookmarkStart w:id="1" w:name="_GoBack"/>
      <w:bookmarkEnd w:id="1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"ту-ту-ту - мы поедем в Воркуту"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"</w:t>
      </w:r>
      <w:proofErr w:type="spellStart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жа-жа-жа</w:t>
      </w:r>
      <w:proofErr w:type="spellEnd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есть иголки у ежа"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"</w:t>
      </w:r>
      <w:proofErr w:type="spellStart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чи-чи-чи</w:t>
      </w:r>
      <w:proofErr w:type="spellEnd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прилетели к нам грачи"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"</w:t>
      </w:r>
      <w:proofErr w:type="spellStart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жу-жу-жу</w:t>
      </w:r>
      <w:proofErr w:type="spellEnd"/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я на солнышке лежу"...ну и так далее.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</w:t>
      </w:r>
      <w:proofErr w:type="spellStart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чистоговорках</w:t>
      </w:r>
      <w:proofErr w:type="spellEnd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может уловить разницу между словом и звуком.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в плане тренировки звуков и </w:t>
      </w:r>
      <w:r w:rsidRPr="008C3C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скороговорки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тут может пригодиться память, уж самые известные знают все: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60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Шла Саша по шоссе и сосала сушку.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60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 Грека через реку,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видит Грека - в реке рак,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сунул Грека руку в реку,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рак за руку греку - цап.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60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  у Клары украл  кораллы,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Клара у Карла украла кларнет.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60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дворе трава,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траве дрова.</w:t>
      </w:r>
    </w:p>
    <w:p w:rsidR="008C3C6F" w:rsidRPr="008C3C6F" w:rsidRDefault="008C3C6F" w:rsidP="008C3C6F">
      <w:pPr>
        <w:shd w:val="clear" w:color="auto" w:fill="FFFFFF"/>
        <w:spacing w:after="0" w:line="240" w:lineRule="auto"/>
        <w:ind w:firstLine="160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Кукушка кукушонку купила капюшон ,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надел кукушонок капюшон,</w:t>
      </w:r>
      <w:r w:rsidRPr="008C3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в капюшоне он смешон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3C6F" w:rsidRPr="008C3C6F" w:rsidRDefault="008C3C6F" w:rsidP="008C3C6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старайтесь вести с ребенком содержательные диалоги. Исследования показывают, что если речь взрослого наполнена языковыми оборотами и деталями, то дети тоже стараются в ответ построить более </w:t>
      </w:r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сложные предложения. </w:t>
      </w:r>
      <w:proofErr w:type="gramStart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 вам</w:t>
      </w:r>
      <w:proofErr w:type="gramEnd"/>
      <w:r w:rsidRPr="008C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увлекательных прогулок  и  радости от общения с вашим ребенком!</w:t>
      </w:r>
    </w:p>
    <w:p w:rsidR="00A2697C" w:rsidRDefault="00A2697C" w:rsidP="001F0718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48"/>
          <w:szCs w:val="24"/>
        </w:rPr>
      </w:pPr>
    </w:p>
    <w:p w:rsidR="00A2697C" w:rsidRDefault="00A2697C" w:rsidP="001F0718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48"/>
          <w:szCs w:val="24"/>
        </w:rPr>
      </w:pPr>
    </w:p>
    <w:p w:rsidR="001F0718" w:rsidRPr="001F0718" w:rsidRDefault="001F0718" w:rsidP="001F0718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28"/>
          <w:szCs w:val="24"/>
        </w:rPr>
      </w:pPr>
      <w:r w:rsidRPr="001F0718">
        <w:rPr>
          <w:rFonts w:ascii="Times New Roman" w:eastAsia="Century Gothic" w:hAnsi="Times New Roman" w:cs="Times New Roman"/>
          <w:b/>
          <w:i/>
          <w:sz w:val="48"/>
          <w:szCs w:val="24"/>
        </w:rPr>
        <w:t>До новых встреч!</w:t>
      </w:r>
    </w:p>
    <w:p w:rsidR="001F0718" w:rsidRPr="001F0718" w:rsidRDefault="001F0718" w:rsidP="001F0718">
      <w:pPr>
        <w:spacing w:line="240" w:lineRule="auto"/>
        <w:jc w:val="center"/>
        <w:rPr>
          <w:rFonts w:ascii="Times New Roman" w:eastAsia="Century Gothic" w:hAnsi="Times New Roman" w:cs="Times New Roman"/>
          <w:b/>
          <w:i/>
          <w:sz w:val="28"/>
          <w:szCs w:val="24"/>
        </w:rPr>
      </w:pPr>
    </w:p>
    <w:p w:rsidR="001F0718" w:rsidRPr="001F0718" w:rsidRDefault="001F0718" w:rsidP="001F071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1F0718">
        <w:rPr>
          <w:rFonts w:ascii="Times New Roman" w:eastAsia="Calibri" w:hAnsi="Times New Roman" w:cs="Times New Roman"/>
          <w:i/>
          <w:sz w:val="24"/>
        </w:rPr>
        <w:t>Газета «</w:t>
      </w:r>
      <w:proofErr w:type="spellStart"/>
      <w:r w:rsidRPr="001F0718">
        <w:rPr>
          <w:rFonts w:ascii="Times New Roman" w:eastAsia="Calibri" w:hAnsi="Times New Roman" w:cs="Times New Roman"/>
          <w:i/>
          <w:sz w:val="24"/>
        </w:rPr>
        <w:t>Любознайка</w:t>
      </w:r>
      <w:proofErr w:type="spellEnd"/>
      <w:r w:rsidRPr="001F0718">
        <w:rPr>
          <w:rFonts w:ascii="Times New Roman" w:eastAsia="Calibri" w:hAnsi="Times New Roman" w:cs="Times New Roman"/>
          <w:i/>
          <w:sz w:val="24"/>
        </w:rPr>
        <w:t>»</w:t>
      </w:r>
    </w:p>
    <w:p w:rsidR="001F0718" w:rsidRPr="001F0718" w:rsidRDefault="001F0718" w:rsidP="001F0718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1F0718">
        <w:rPr>
          <w:rFonts w:ascii="Times New Roman" w:eastAsia="Calibri" w:hAnsi="Times New Roman" w:cs="Times New Roman"/>
          <w:i/>
          <w:sz w:val="24"/>
        </w:rPr>
        <w:t>Учредитель и редакция «Детский сад №125 Выборгского района Санкт-Петербурга»</w:t>
      </w:r>
    </w:p>
    <w:p w:rsidR="009D7B01" w:rsidRPr="003D793B" w:rsidRDefault="001F0718" w:rsidP="003D793B">
      <w:pPr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1F0718">
        <w:rPr>
          <w:rFonts w:ascii="Times New Roman" w:eastAsia="Calibri" w:hAnsi="Times New Roman" w:cs="Times New Roman"/>
          <w:i/>
          <w:sz w:val="24"/>
        </w:rPr>
        <w:t>Наш адрес: город Санкт-Петербург, проспект Луначарского, дом 62, корп.3, литера А</w:t>
      </w:r>
    </w:p>
    <w:sectPr w:rsidR="009D7B01" w:rsidRPr="003D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495F"/>
    <w:multiLevelType w:val="multilevel"/>
    <w:tmpl w:val="F3E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B0"/>
    <w:rsid w:val="00065EBA"/>
    <w:rsid w:val="001F0718"/>
    <w:rsid w:val="002673AA"/>
    <w:rsid w:val="00297715"/>
    <w:rsid w:val="002D2596"/>
    <w:rsid w:val="003D793B"/>
    <w:rsid w:val="00560AD1"/>
    <w:rsid w:val="0061499D"/>
    <w:rsid w:val="006713EF"/>
    <w:rsid w:val="006E6596"/>
    <w:rsid w:val="008C3C6F"/>
    <w:rsid w:val="009D7B01"/>
    <w:rsid w:val="00A2697C"/>
    <w:rsid w:val="00A660C6"/>
    <w:rsid w:val="00BE1E00"/>
    <w:rsid w:val="00C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C2E7"/>
  <w15:chartTrackingRefBased/>
  <w15:docId w15:val="{45BA2542-258D-4E25-8B45-62C565D2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E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C3C6F"/>
  </w:style>
  <w:style w:type="paragraph" w:customStyle="1" w:styleId="c4">
    <w:name w:val="c4"/>
    <w:basedOn w:val="a"/>
    <w:rsid w:val="008C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C6F"/>
  </w:style>
  <w:style w:type="character" w:customStyle="1" w:styleId="c9">
    <w:name w:val="c9"/>
    <w:basedOn w:val="a0"/>
    <w:rsid w:val="008C3C6F"/>
  </w:style>
  <w:style w:type="character" w:customStyle="1" w:styleId="c1">
    <w:name w:val="c1"/>
    <w:basedOn w:val="a0"/>
    <w:rsid w:val="008C3C6F"/>
  </w:style>
  <w:style w:type="character" w:customStyle="1" w:styleId="c0">
    <w:name w:val="c0"/>
    <w:basedOn w:val="a0"/>
    <w:rsid w:val="008C3C6F"/>
  </w:style>
  <w:style w:type="character" w:customStyle="1" w:styleId="c5">
    <w:name w:val="c5"/>
    <w:basedOn w:val="a0"/>
    <w:rsid w:val="008C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10</cp:revision>
  <dcterms:created xsi:type="dcterms:W3CDTF">2018-12-02T09:41:00Z</dcterms:created>
  <dcterms:modified xsi:type="dcterms:W3CDTF">2020-12-28T04:53:00Z</dcterms:modified>
</cp:coreProperties>
</file>